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66" w:rsidRDefault="000A7D66" w:rsidP="000A7D66">
      <w:pPr>
        <w:spacing w:after="120" w:line="360" w:lineRule="auto"/>
        <w:rPr>
          <w:rFonts w:ascii="Book Antiqua" w:hAnsi="Book Antiqua"/>
        </w:rPr>
      </w:pPr>
      <w:bookmarkStart w:id="0" w:name="_GoBack"/>
      <w:bookmarkEnd w:id="0"/>
      <w:r w:rsidRPr="000A7D66">
        <w:rPr>
          <w:rFonts w:ascii="Book Antiqua" w:hAnsi="Book Antiqua"/>
        </w:rPr>
        <w:t xml:space="preserve">Kijewski, </w:t>
      </w:r>
      <w:proofErr w:type="spellStart"/>
      <w:r w:rsidRPr="000A7D66">
        <w:rPr>
          <w:rFonts w:ascii="Book Antiqua" w:hAnsi="Book Antiqua"/>
        </w:rPr>
        <w:t>Graś</w:t>
      </w:r>
      <w:proofErr w:type="spellEnd"/>
      <w:r w:rsidRPr="000A7D66">
        <w:rPr>
          <w:rFonts w:ascii="Book Antiqua" w:hAnsi="Book Antiqua"/>
        </w:rPr>
        <w:t xml:space="preserve"> sp.k.</w:t>
      </w:r>
      <w:r>
        <w:rPr>
          <w:rFonts w:ascii="Book Antiqua" w:hAnsi="Book Antiqua"/>
        </w:rPr>
        <w:t xml:space="preserve"> </w:t>
      </w:r>
    </w:p>
    <w:p w:rsidR="000A7D66" w:rsidRPr="000A7D66" w:rsidRDefault="000A7D66" w:rsidP="000A7D66">
      <w:pPr>
        <w:spacing w:after="120" w:line="360" w:lineRule="auto"/>
        <w:rPr>
          <w:rFonts w:ascii="Book Antiqua" w:hAnsi="Book Antiqua"/>
        </w:rPr>
      </w:pPr>
      <w:r w:rsidRPr="000A7D66">
        <w:rPr>
          <w:rFonts w:ascii="Book Antiqua" w:hAnsi="Book Antiqua"/>
        </w:rPr>
        <w:t>ul. Miła 2. 00-180 Warszawa</w:t>
      </w:r>
    </w:p>
    <w:p w:rsidR="007772D3" w:rsidRPr="000A7D66" w:rsidRDefault="007772D3" w:rsidP="000A7D66">
      <w:pPr>
        <w:spacing w:after="120" w:line="360" w:lineRule="auto"/>
        <w:rPr>
          <w:rFonts w:ascii="Book Antiqua" w:hAnsi="Book Antiqua"/>
        </w:rPr>
      </w:pPr>
    </w:p>
    <w:p w:rsidR="007772D3" w:rsidRPr="000A7D66" w:rsidRDefault="007772D3" w:rsidP="000A7D66">
      <w:pPr>
        <w:spacing w:after="120" w:line="360" w:lineRule="auto"/>
        <w:jc w:val="center"/>
        <w:rPr>
          <w:rFonts w:ascii="Book Antiqua" w:hAnsi="Book Antiqua"/>
          <w:b/>
        </w:rPr>
      </w:pPr>
      <w:r w:rsidRPr="000A7D66">
        <w:rPr>
          <w:rFonts w:ascii="Book Antiqua" w:hAnsi="Book Antiqua"/>
          <w:b/>
        </w:rPr>
        <w:t>PROGRAM PRAKTYK</w:t>
      </w:r>
    </w:p>
    <w:p w:rsidR="000A7D66" w:rsidRPr="000A7D66" w:rsidRDefault="000A7D66" w:rsidP="000A7D66">
      <w:pPr>
        <w:spacing w:after="120" w:line="360" w:lineRule="auto"/>
        <w:jc w:val="center"/>
        <w:rPr>
          <w:rFonts w:ascii="Book Antiqua" w:hAnsi="Book Antiqua"/>
        </w:rPr>
      </w:pPr>
    </w:p>
    <w:p w:rsidR="007772D3" w:rsidRPr="000A7D66" w:rsidRDefault="007772D3" w:rsidP="000A7D66">
      <w:pPr>
        <w:spacing w:after="120" w:line="360" w:lineRule="auto"/>
        <w:rPr>
          <w:rFonts w:ascii="Book Antiqua" w:hAnsi="Book Antiqua"/>
        </w:rPr>
      </w:pPr>
    </w:p>
    <w:p w:rsidR="007772D3" w:rsidRPr="000A7D66" w:rsidRDefault="00DE064E" w:rsidP="000A7D66">
      <w:pPr>
        <w:pStyle w:val="Akapitzlist"/>
        <w:numPr>
          <w:ilvl w:val="0"/>
          <w:numId w:val="1"/>
        </w:numPr>
        <w:spacing w:after="120" w:line="360" w:lineRule="auto"/>
        <w:rPr>
          <w:rFonts w:ascii="Book Antiqua" w:hAnsi="Book Antiqua"/>
          <w:u w:val="single"/>
        </w:rPr>
      </w:pPr>
      <w:r w:rsidRPr="000A7D66">
        <w:rPr>
          <w:rFonts w:ascii="Book Antiqua" w:hAnsi="Book Antiqua"/>
          <w:u w:val="single"/>
        </w:rPr>
        <w:t>Część organizacyjna</w:t>
      </w:r>
    </w:p>
    <w:p w:rsidR="00D41EE4" w:rsidRPr="000A7D66" w:rsidRDefault="00DE064E" w:rsidP="000A7D66">
      <w:pPr>
        <w:pStyle w:val="Akapitzlist"/>
        <w:numPr>
          <w:ilvl w:val="1"/>
          <w:numId w:val="1"/>
        </w:numPr>
        <w:spacing w:after="120" w:line="360" w:lineRule="auto"/>
        <w:rPr>
          <w:rFonts w:ascii="Book Antiqua" w:hAnsi="Book Antiqua"/>
        </w:rPr>
      </w:pPr>
      <w:r w:rsidRPr="000A7D66">
        <w:rPr>
          <w:rFonts w:ascii="Book Antiqua" w:hAnsi="Book Antiqua"/>
        </w:rPr>
        <w:t>zapoznanie ze strukturą organizacyjną Kancelarii</w:t>
      </w:r>
      <w:r w:rsidR="000A7D66" w:rsidRPr="000A7D66">
        <w:rPr>
          <w:rFonts w:ascii="Book Antiqua" w:hAnsi="Book Antiqua"/>
        </w:rPr>
        <w:t>,</w:t>
      </w:r>
    </w:p>
    <w:p w:rsidR="000A7D66" w:rsidRDefault="00DE064E" w:rsidP="000A7D66">
      <w:pPr>
        <w:pStyle w:val="Akapitzlist"/>
        <w:numPr>
          <w:ilvl w:val="1"/>
          <w:numId w:val="1"/>
        </w:numPr>
        <w:spacing w:after="120" w:line="360" w:lineRule="auto"/>
        <w:rPr>
          <w:rFonts w:ascii="Book Antiqua" w:hAnsi="Book Antiqua"/>
        </w:rPr>
      </w:pPr>
      <w:r w:rsidRPr="000A7D66">
        <w:rPr>
          <w:rFonts w:ascii="Book Antiqua" w:hAnsi="Book Antiqua"/>
        </w:rPr>
        <w:t xml:space="preserve">zapoznanie z </w:t>
      </w:r>
      <w:r w:rsidR="006C7243" w:rsidRPr="000A7D66">
        <w:rPr>
          <w:rFonts w:ascii="Book Antiqua" w:hAnsi="Book Antiqua"/>
        </w:rPr>
        <w:t xml:space="preserve">zasadami </w:t>
      </w:r>
      <w:r w:rsidR="000A7D66" w:rsidRPr="000A7D66">
        <w:rPr>
          <w:rFonts w:ascii="Book Antiqua" w:hAnsi="Book Antiqua"/>
        </w:rPr>
        <w:t xml:space="preserve">prawidłowego obiegu </w:t>
      </w:r>
      <w:r w:rsidR="000A7D66">
        <w:rPr>
          <w:rFonts w:ascii="Book Antiqua" w:hAnsi="Book Antiqua"/>
        </w:rPr>
        <w:t>dokumentów,</w:t>
      </w:r>
    </w:p>
    <w:p w:rsidR="00D41EE4" w:rsidRDefault="000A7D66" w:rsidP="000A7D66">
      <w:pPr>
        <w:pStyle w:val="Akapitzlist"/>
        <w:numPr>
          <w:ilvl w:val="1"/>
          <w:numId w:val="1"/>
        </w:num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zapoznanie z zasadami</w:t>
      </w:r>
      <w:r w:rsidRPr="000A7D66">
        <w:rPr>
          <w:rFonts w:ascii="Book Antiqua" w:hAnsi="Book Antiqua"/>
        </w:rPr>
        <w:t xml:space="preserve"> redagowania </w:t>
      </w:r>
      <w:r w:rsidR="006C7243" w:rsidRPr="000A7D66">
        <w:rPr>
          <w:rFonts w:ascii="Book Antiqua" w:hAnsi="Book Antiqua"/>
        </w:rPr>
        <w:t>dokument</w:t>
      </w:r>
      <w:r w:rsidRPr="000A7D66">
        <w:rPr>
          <w:rFonts w:ascii="Book Antiqua" w:hAnsi="Book Antiqua"/>
        </w:rPr>
        <w:t>ów (pisma procesowe, opinie prawne, umowy),</w:t>
      </w:r>
    </w:p>
    <w:p w:rsidR="000A7D66" w:rsidRPr="000A7D66" w:rsidRDefault="000A7D66" w:rsidP="000A7D66">
      <w:pPr>
        <w:pStyle w:val="Akapitzlist"/>
        <w:numPr>
          <w:ilvl w:val="1"/>
          <w:numId w:val="1"/>
        </w:num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zapoznanie z zasadami redagowania korespondencji e-mail,</w:t>
      </w:r>
    </w:p>
    <w:p w:rsidR="000A7D66" w:rsidRDefault="000A7D66" w:rsidP="000A7D66">
      <w:pPr>
        <w:pStyle w:val="Akapitzlist"/>
        <w:numPr>
          <w:ilvl w:val="1"/>
          <w:numId w:val="1"/>
        </w:num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tworzenie zestawień lub podsumowań,</w:t>
      </w:r>
    </w:p>
    <w:p w:rsidR="00613C96" w:rsidRPr="000A7D66" w:rsidRDefault="000A7D66" w:rsidP="000A7D66">
      <w:pPr>
        <w:pStyle w:val="Akapitzlist"/>
        <w:numPr>
          <w:ilvl w:val="1"/>
          <w:numId w:val="1"/>
        </w:numPr>
        <w:spacing w:after="120" w:line="360" w:lineRule="auto"/>
        <w:rPr>
          <w:rFonts w:ascii="Book Antiqua" w:hAnsi="Book Antiqua"/>
        </w:rPr>
      </w:pPr>
      <w:r w:rsidRPr="000A7D66">
        <w:rPr>
          <w:rFonts w:ascii="Book Antiqua" w:hAnsi="Book Antiqua"/>
        </w:rPr>
        <w:t>pozyskiwanie inform</w:t>
      </w:r>
      <w:r>
        <w:rPr>
          <w:rFonts w:ascii="Book Antiqua" w:hAnsi="Book Antiqua"/>
        </w:rPr>
        <w:t>acji od organów ochrony prawnej.</w:t>
      </w:r>
    </w:p>
    <w:p w:rsidR="000A7D66" w:rsidRPr="000A7D66" w:rsidRDefault="000A7D66" w:rsidP="000A7D66">
      <w:pPr>
        <w:pStyle w:val="Akapitzlist"/>
        <w:spacing w:after="120" w:line="360" w:lineRule="auto"/>
        <w:rPr>
          <w:rFonts w:ascii="Book Antiqua" w:hAnsi="Book Antiqua"/>
          <w:u w:val="single"/>
        </w:rPr>
      </w:pPr>
    </w:p>
    <w:p w:rsidR="00E94CCB" w:rsidRPr="000A7D66" w:rsidRDefault="00E94CCB" w:rsidP="000A7D66">
      <w:pPr>
        <w:pStyle w:val="Akapitzlist"/>
        <w:numPr>
          <w:ilvl w:val="0"/>
          <w:numId w:val="1"/>
        </w:numPr>
        <w:spacing w:after="120" w:line="360" w:lineRule="auto"/>
        <w:rPr>
          <w:rFonts w:ascii="Book Antiqua" w:hAnsi="Book Antiqua"/>
          <w:u w:val="single"/>
        </w:rPr>
      </w:pPr>
      <w:r w:rsidRPr="000A7D66">
        <w:rPr>
          <w:rFonts w:ascii="Book Antiqua" w:hAnsi="Book Antiqua"/>
          <w:u w:val="single"/>
        </w:rPr>
        <w:t>Część merytoryczna</w:t>
      </w:r>
    </w:p>
    <w:p w:rsidR="00E94CCB" w:rsidRPr="000A7D66" w:rsidRDefault="00E94CCB" w:rsidP="000A7D66">
      <w:pPr>
        <w:pStyle w:val="Akapitzlist"/>
        <w:numPr>
          <w:ilvl w:val="1"/>
          <w:numId w:val="1"/>
        </w:numPr>
        <w:spacing w:after="120" w:line="360" w:lineRule="auto"/>
        <w:rPr>
          <w:rFonts w:ascii="Book Antiqua" w:hAnsi="Book Antiqua"/>
        </w:rPr>
      </w:pPr>
      <w:r w:rsidRPr="000A7D66">
        <w:rPr>
          <w:rFonts w:ascii="Book Antiqua" w:hAnsi="Book Antiqua"/>
        </w:rPr>
        <w:t xml:space="preserve">tworzenie </w:t>
      </w:r>
      <w:r w:rsidR="000A7D66" w:rsidRPr="000A7D66">
        <w:rPr>
          <w:rFonts w:ascii="Book Antiqua" w:hAnsi="Book Antiqua"/>
        </w:rPr>
        <w:t xml:space="preserve">projektów </w:t>
      </w:r>
      <w:r w:rsidRPr="000A7D66">
        <w:rPr>
          <w:rFonts w:ascii="Book Antiqua" w:hAnsi="Book Antiqua"/>
        </w:rPr>
        <w:t>pism procesowych, umów, opinii prawnych</w:t>
      </w:r>
      <w:r w:rsidR="000A7D66" w:rsidRPr="000A7D66">
        <w:rPr>
          <w:rFonts w:ascii="Book Antiqua" w:hAnsi="Book Antiqua"/>
        </w:rPr>
        <w:t>,</w:t>
      </w:r>
    </w:p>
    <w:p w:rsidR="00E94CCB" w:rsidRPr="000A7D66" w:rsidRDefault="000A7D66" w:rsidP="000A7D66">
      <w:pPr>
        <w:pStyle w:val="Akapitzlist"/>
        <w:numPr>
          <w:ilvl w:val="1"/>
          <w:numId w:val="1"/>
        </w:numPr>
        <w:spacing w:after="120" w:line="360" w:lineRule="auto"/>
        <w:rPr>
          <w:rFonts w:ascii="Book Antiqua" w:hAnsi="Book Antiqua"/>
        </w:rPr>
      </w:pPr>
      <w:r w:rsidRPr="000A7D66">
        <w:rPr>
          <w:rFonts w:ascii="Book Antiqua" w:hAnsi="Book Antiqua"/>
        </w:rPr>
        <w:t xml:space="preserve">analiza </w:t>
      </w:r>
      <w:r>
        <w:rPr>
          <w:rFonts w:ascii="Book Antiqua" w:hAnsi="Book Antiqua"/>
        </w:rPr>
        <w:t>dowodów pod kątem ich adekwatności,</w:t>
      </w:r>
    </w:p>
    <w:p w:rsidR="000A7D66" w:rsidRDefault="000A7D66" w:rsidP="000A7D66">
      <w:pPr>
        <w:pStyle w:val="Akapitzlist"/>
        <w:numPr>
          <w:ilvl w:val="1"/>
          <w:numId w:val="1"/>
        </w:num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tłumaczenie opinii oraz umów na język angielski,</w:t>
      </w:r>
    </w:p>
    <w:p w:rsidR="000A7D66" w:rsidRPr="000A7D66" w:rsidRDefault="000A7D66" w:rsidP="000A7D66">
      <w:pPr>
        <w:pStyle w:val="Akapitzlist"/>
        <w:numPr>
          <w:ilvl w:val="1"/>
          <w:numId w:val="1"/>
        </w:numPr>
        <w:spacing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dyskusja nad </w:t>
      </w:r>
      <w:r w:rsidRPr="000A7D66">
        <w:rPr>
          <w:rFonts w:ascii="Book Antiqua" w:hAnsi="Book Antiqua"/>
        </w:rPr>
        <w:t>rozwiązywanie konkretnych zagadnień prawnych</w:t>
      </w:r>
      <w:r>
        <w:rPr>
          <w:rFonts w:ascii="Book Antiqua" w:hAnsi="Book Antiqua"/>
        </w:rPr>
        <w:t>.</w:t>
      </w:r>
    </w:p>
    <w:p w:rsidR="002F4849" w:rsidRPr="000A7D66" w:rsidRDefault="002F4849" w:rsidP="000A7D66">
      <w:pPr>
        <w:spacing w:after="120" w:line="360" w:lineRule="auto"/>
        <w:rPr>
          <w:rFonts w:ascii="Book Antiqua" w:hAnsi="Book Antiqua"/>
        </w:rPr>
      </w:pPr>
    </w:p>
    <w:p w:rsidR="00F401D2" w:rsidRPr="00F401D2" w:rsidRDefault="00F401D2">
      <w:pPr>
        <w:spacing w:after="120" w:line="360" w:lineRule="auto"/>
        <w:rPr>
          <w:rFonts w:ascii="Courier New" w:eastAsia="Times New Roman" w:hAnsi="Courier New" w:cs="Courier New"/>
          <w:lang w:eastAsia="pl-PL"/>
        </w:rPr>
      </w:pPr>
      <w:r w:rsidRPr="00F401D2">
        <w:rPr>
          <w:rFonts w:ascii="Book Antiqua" w:hAnsi="Book Antiqua"/>
        </w:rPr>
        <w:t>Osoby zainteresowane praktykami proszone są o przesyłanie CV oraz statusu studenta na adres</w:t>
      </w:r>
      <w:r>
        <w:rPr>
          <w:rFonts w:ascii="Book Antiqua" w:hAnsi="Book Antiqua"/>
        </w:rPr>
        <w:t xml:space="preserve">  </w:t>
      </w:r>
      <w:r w:rsidRPr="00F401D2">
        <w:rPr>
          <w:rFonts w:ascii="Book Antiqua" w:hAnsi="Book Antiqua"/>
        </w:rPr>
        <w:t xml:space="preserve"> </w:t>
      </w:r>
      <w:hyperlink r:id="rId5" w:history="1">
        <w:r w:rsidRPr="00F401D2">
          <w:rPr>
            <w:rFonts w:ascii="Courier New" w:eastAsia="Times New Roman" w:hAnsi="Courier New" w:cs="Courier New"/>
            <w:color w:val="0000FF"/>
            <w:u w:val="single"/>
            <w:lang w:eastAsia="pl-PL"/>
          </w:rPr>
          <w:t>biuro@kglegal.pl</w:t>
        </w:r>
      </w:hyperlink>
    </w:p>
    <w:p w:rsidR="00F401D2" w:rsidRPr="00F401D2" w:rsidRDefault="00F401D2">
      <w:pPr>
        <w:spacing w:after="120" w:line="360" w:lineRule="auto"/>
        <w:rPr>
          <w:rFonts w:ascii="Book Antiqua" w:hAnsi="Book Antiqua"/>
        </w:rPr>
      </w:pPr>
      <w:r>
        <w:rPr>
          <w:rFonts w:ascii="Book Antiqua" w:eastAsia="Times New Roman" w:hAnsi="Book Antiqua" w:cs="Courier New"/>
          <w:lang w:eastAsia="pl-PL"/>
        </w:rPr>
        <w:t xml:space="preserve">Osobą kontaktową w kancelarii w sprawie praktyk </w:t>
      </w:r>
      <w:r w:rsidRPr="00F401D2">
        <w:rPr>
          <w:rFonts w:ascii="Book Antiqua" w:eastAsia="Times New Roman" w:hAnsi="Book Antiqua" w:cs="Courier New"/>
          <w:lang w:eastAsia="pl-PL"/>
        </w:rPr>
        <w:t xml:space="preserve"> jest p. Iwona Barszczewska</w:t>
      </w:r>
    </w:p>
    <w:sectPr w:rsidR="00F401D2" w:rsidRPr="00F4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491E"/>
    <w:multiLevelType w:val="hybridMultilevel"/>
    <w:tmpl w:val="79A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A1"/>
    <w:rsid w:val="000A7D66"/>
    <w:rsid w:val="000B3F2B"/>
    <w:rsid w:val="00112983"/>
    <w:rsid w:val="002F4849"/>
    <w:rsid w:val="00613C96"/>
    <w:rsid w:val="006C7243"/>
    <w:rsid w:val="007772D3"/>
    <w:rsid w:val="007C4899"/>
    <w:rsid w:val="009C16DD"/>
    <w:rsid w:val="00A6738B"/>
    <w:rsid w:val="00B70B82"/>
    <w:rsid w:val="00B72AA9"/>
    <w:rsid w:val="00BA2CA1"/>
    <w:rsid w:val="00D0187F"/>
    <w:rsid w:val="00D41EE4"/>
    <w:rsid w:val="00D46707"/>
    <w:rsid w:val="00DE064E"/>
    <w:rsid w:val="00E85C49"/>
    <w:rsid w:val="00E94CCB"/>
    <w:rsid w:val="00F207E1"/>
    <w:rsid w:val="00F4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2B86"/>
  <w15:chartTrackingRefBased/>
  <w15:docId w15:val="{1C837210-28C5-4594-801F-93714151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D6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01D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gleg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Margas</dc:creator>
  <cp:keywords/>
  <dc:description/>
  <cp:lastModifiedBy>Edyta Grochocka</cp:lastModifiedBy>
  <cp:revision>2</cp:revision>
  <dcterms:created xsi:type="dcterms:W3CDTF">2018-09-05T09:01:00Z</dcterms:created>
  <dcterms:modified xsi:type="dcterms:W3CDTF">2018-09-05T09:01:00Z</dcterms:modified>
</cp:coreProperties>
</file>