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CB" w:rsidRDefault="00FD79CB" w:rsidP="00FD79CB">
      <w:pPr>
        <w:spacing w:before="4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-34925</wp:posOffset>
            </wp:positionV>
            <wp:extent cx="2343150" cy="523875"/>
            <wp:effectExtent l="19050" t="0" r="0" b="0"/>
            <wp:wrapNone/>
            <wp:docPr id="2" name="Obraz 2" descr="INDOS_letterhead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OS_letterhead 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9CB" w:rsidRDefault="00FD79CB" w:rsidP="00FD79CB">
      <w:pPr>
        <w:spacing w:after="309" w:line="343" w:lineRule="atLeast"/>
        <w:jc w:val="both"/>
        <w:rPr>
          <w:rFonts w:ascii="Verdana" w:hAnsi="Verdana"/>
          <w:color w:val="014386"/>
          <w:sz w:val="21"/>
          <w:szCs w:val="21"/>
        </w:rPr>
      </w:pPr>
    </w:p>
    <w:p w:rsidR="00FD79CB" w:rsidRDefault="00FD79CB" w:rsidP="00FD79CB">
      <w:pPr>
        <w:spacing w:after="309" w:line="343" w:lineRule="atLeast"/>
        <w:jc w:val="both"/>
        <w:rPr>
          <w:rFonts w:ascii="Verdana" w:hAnsi="Verdana"/>
          <w:color w:val="014386"/>
          <w:sz w:val="21"/>
          <w:szCs w:val="21"/>
        </w:rPr>
      </w:pPr>
      <w:r>
        <w:rPr>
          <w:rFonts w:ascii="Verdana" w:hAnsi="Verdana"/>
          <w:color w:val="014386"/>
          <w:sz w:val="21"/>
          <w:szCs w:val="21"/>
        </w:rPr>
        <w:t>INDOS WARSZAWA S.A. jest uznaną firmą na rynku usług zarządzania wierzytelnościami. Spółka z sukcesem od ponad 18 lat świadczy usługi w zakresie dochodzenia wierzytelności na drodze windykacji polubownej, sądowej oraz egzekucyjnej. Jesteśmy cenieni za skuteczność, proste procedury i indywidualne podejście do naszych klientów. Prowadzimy działalność na terenie całego kraju. Siedziba główna znajduje się w Warszawie. Firma posiada również oddział w Katowicach.</w:t>
      </w:r>
    </w:p>
    <w:p w:rsidR="00FD79CB" w:rsidRDefault="00FD79CB" w:rsidP="00FD79CB">
      <w:pPr>
        <w:spacing w:after="309" w:line="343" w:lineRule="atLeast"/>
        <w:jc w:val="both"/>
        <w:rPr>
          <w:rFonts w:ascii="Verdana" w:hAnsi="Verdana"/>
          <w:color w:val="014386"/>
          <w:sz w:val="21"/>
          <w:szCs w:val="21"/>
        </w:rPr>
      </w:pPr>
      <w:r>
        <w:rPr>
          <w:rFonts w:ascii="Verdana" w:hAnsi="Verdana"/>
          <w:color w:val="014386"/>
          <w:sz w:val="21"/>
          <w:szCs w:val="21"/>
        </w:rPr>
        <w:t xml:space="preserve">Obecnie </w:t>
      </w:r>
      <w:proofErr w:type="spellStart"/>
      <w:r>
        <w:rPr>
          <w:rFonts w:ascii="Verdana" w:hAnsi="Verdana"/>
          <w:color w:val="014386"/>
          <w:sz w:val="21"/>
          <w:szCs w:val="21"/>
        </w:rPr>
        <w:t>Indos</w:t>
      </w:r>
      <w:proofErr w:type="spellEnd"/>
      <w:r>
        <w:rPr>
          <w:rFonts w:ascii="Verdana" w:hAnsi="Verdana"/>
          <w:color w:val="014386"/>
          <w:sz w:val="21"/>
          <w:szCs w:val="21"/>
        </w:rPr>
        <w:t xml:space="preserve"> Warszawa S.A. poszukuje studentów prawa </w:t>
      </w:r>
      <w:r w:rsidR="003F43D5">
        <w:rPr>
          <w:rFonts w:ascii="Verdana" w:hAnsi="Verdana"/>
          <w:color w:val="014386"/>
          <w:sz w:val="21"/>
          <w:szCs w:val="21"/>
        </w:rPr>
        <w:t xml:space="preserve">(najlepiej od III roku studiów) </w:t>
      </w:r>
      <w:r>
        <w:rPr>
          <w:rFonts w:ascii="Verdana" w:hAnsi="Verdana"/>
          <w:color w:val="014386"/>
          <w:sz w:val="21"/>
          <w:szCs w:val="21"/>
        </w:rPr>
        <w:t>zarówno studiów dziennych i zaocznych do odbycia bezpłatnych praktyk w Dziale Prawnym spółki.</w:t>
      </w:r>
    </w:p>
    <w:p w:rsidR="00FD79CB" w:rsidRDefault="00FD79CB" w:rsidP="00FD79CB">
      <w:pPr>
        <w:spacing w:after="309" w:line="343" w:lineRule="atLeast"/>
        <w:jc w:val="both"/>
        <w:rPr>
          <w:rFonts w:ascii="Verdana" w:hAnsi="Verdana"/>
          <w:color w:val="014386"/>
          <w:sz w:val="21"/>
          <w:szCs w:val="21"/>
        </w:rPr>
      </w:pPr>
      <w:r>
        <w:rPr>
          <w:rFonts w:ascii="Verdana" w:hAnsi="Verdana"/>
          <w:color w:val="014386"/>
          <w:sz w:val="21"/>
          <w:szCs w:val="21"/>
        </w:rPr>
        <w:t>Do zakresu obowiązków należała będzie obsługa bieżących spraw spółki, w tym:</w:t>
      </w:r>
    </w:p>
    <w:p w:rsidR="00FD79CB" w:rsidRPr="00123A21" w:rsidRDefault="00FD79CB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 w:rsidRPr="00123A21">
        <w:rPr>
          <w:rFonts w:ascii="Verdana" w:hAnsi="Verdana"/>
          <w:color w:val="365F91" w:themeColor="accent1" w:themeShade="BF"/>
          <w:sz w:val="21"/>
          <w:szCs w:val="21"/>
        </w:rPr>
        <w:t>- stała współpraca z radcami prawnymi,</w:t>
      </w:r>
    </w:p>
    <w:p w:rsidR="00FD79CB" w:rsidRPr="00123A21" w:rsidRDefault="00FD79CB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 w:rsidRPr="00123A21">
        <w:rPr>
          <w:rFonts w:ascii="Verdana" w:hAnsi="Verdana"/>
          <w:color w:val="365F91" w:themeColor="accent1" w:themeShade="BF"/>
          <w:sz w:val="21"/>
          <w:szCs w:val="21"/>
        </w:rPr>
        <w:t>- sporządzanie pozwów o zapłatę,</w:t>
      </w:r>
    </w:p>
    <w:p w:rsidR="00FD79CB" w:rsidRPr="00123A21" w:rsidRDefault="00FD79CB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 w:rsidRPr="00123A21">
        <w:rPr>
          <w:rFonts w:ascii="Verdana" w:hAnsi="Verdana"/>
          <w:color w:val="365F91" w:themeColor="accent1" w:themeShade="BF"/>
          <w:sz w:val="21"/>
          <w:szCs w:val="21"/>
        </w:rPr>
        <w:t>- sporządzanie wniosków do urzędów oraz sądów,</w:t>
      </w:r>
    </w:p>
    <w:p w:rsidR="00FD79CB" w:rsidRPr="00123A21" w:rsidRDefault="00FD79CB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 w:rsidRPr="00123A21">
        <w:rPr>
          <w:rFonts w:ascii="Verdana" w:hAnsi="Verdana"/>
          <w:color w:val="365F91" w:themeColor="accent1" w:themeShade="BF"/>
          <w:sz w:val="21"/>
          <w:szCs w:val="21"/>
        </w:rPr>
        <w:t>- prowadzenie postępowań spadkowych,</w:t>
      </w:r>
    </w:p>
    <w:p w:rsidR="00FD79CB" w:rsidRDefault="00FD79CB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 w:rsidRPr="00123A21">
        <w:rPr>
          <w:rFonts w:ascii="Verdana" w:hAnsi="Verdana"/>
          <w:color w:val="365F91" w:themeColor="accent1" w:themeShade="BF"/>
          <w:sz w:val="21"/>
          <w:szCs w:val="21"/>
        </w:rPr>
        <w:t>- telefoniczny kontakt z sądami oraz urzędami,</w:t>
      </w:r>
    </w:p>
    <w:p w:rsidR="00123A21" w:rsidRDefault="00123A21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>
        <w:rPr>
          <w:rFonts w:ascii="Verdana" w:hAnsi="Verdana"/>
          <w:color w:val="365F91" w:themeColor="accent1" w:themeShade="BF"/>
          <w:sz w:val="21"/>
          <w:szCs w:val="21"/>
        </w:rPr>
        <w:t>- pisanie pism procesowych,</w:t>
      </w:r>
    </w:p>
    <w:p w:rsidR="001A0EB7" w:rsidRDefault="001A0EB7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>
        <w:rPr>
          <w:rFonts w:ascii="Verdana" w:hAnsi="Verdana"/>
          <w:color w:val="365F91" w:themeColor="accent1" w:themeShade="BF"/>
          <w:sz w:val="21"/>
          <w:szCs w:val="21"/>
        </w:rPr>
        <w:t xml:space="preserve">- prowadzenie postępowań egzekucyjnych, </w:t>
      </w:r>
    </w:p>
    <w:p w:rsidR="001A0EB7" w:rsidRDefault="001A0EB7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>
        <w:rPr>
          <w:rFonts w:ascii="Verdana" w:hAnsi="Verdana"/>
          <w:color w:val="365F91" w:themeColor="accent1" w:themeShade="BF"/>
          <w:sz w:val="21"/>
          <w:szCs w:val="21"/>
        </w:rPr>
        <w:t>- sporządzanie pism związanych z postępowaniem egzekucyjnym,</w:t>
      </w:r>
    </w:p>
    <w:p w:rsidR="001A0EB7" w:rsidRDefault="001A0EB7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>
        <w:rPr>
          <w:rFonts w:ascii="Verdana" w:hAnsi="Verdana"/>
          <w:color w:val="365F91" w:themeColor="accent1" w:themeShade="BF"/>
          <w:sz w:val="21"/>
          <w:szCs w:val="21"/>
        </w:rPr>
        <w:t>- kontakt z kancelariami komorniczymi.</w:t>
      </w:r>
    </w:p>
    <w:p w:rsidR="00123A21" w:rsidRPr="00123A21" w:rsidRDefault="00123A21" w:rsidP="00FD79CB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</w:p>
    <w:p w:rsidR="00FD79CB" w:rsidRDefault="00FD79CB" w:rsidP="00FD79CB">
      <w:pPr>
        <w:spacing w:after="309" w:line="343" w:lineRule="atLeast"/>
        <w:jc w:val="both"/>
        <w:rPr>
          <w:rFonts w:ascii="Verdana" w:hAnsi="Verdana"/>
          <w:color w:val="014386"/>
          <w:sz w:val="21"/>
          <w:szCs w:val="21"/>
        </w:rPr>
      </w:pPr>
      <w:r>
        <w:rPr>
          <w:rFonts w:ascii="Verdana" w:hAnsi="Verdana"/>
          <w:color w:val="014386"/>
          <w:sz w:val="21"/>
          <w:szCs w:val="21"/>
        </w:rPr>
        <w:t>Oferujemy:</w:t>
      </w:r>
    </w:p>
    <w:p w:rsidR="00123A21" w:rsidRPr="00123A21" w:rsidRDefault="00FD79CB" w:rsidP="00123A21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 w:rsidRPr="00123A21">
        <w:rPr>
          <w:rFonts w:ascii="Verdana" w:hAnsi="Verdana"/>
          <w:color w:val="365F91" w:themeColor="accent1" w:themeShade="BF"/>
          <w:sz w:val="21"/>
          <w:szCs w:val="21"/>
        </w:rPr>
        <w:t>- pracę w młodym zespole,</w:t>
      </w:r>
    </w:p>
    <w:p w:rsidR="00FD79CB" w:rsidRPr="00123A21" w:rsidRDefault="00123A21" w:rsidP="00123A21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>
        <w:rPr>
          <w:rFonts w:ascii="Verdana" w:hAnsi="Verdana"/>
          <w:color w:val="365F91" w:themeColor="accent1" w:themeShade="BF"/>
          <w:sz w:val="21"/>
          <w:szCs w:val="21"/>
        </w:rPr>
        <w:t>- zdobycie</w:t>
      </w:r>
      <w:r w:rsidR="00FD79CB" w:rsidRPr="00123A21">
        <w:rPr>
          <w:rFonts w:ascii="Verdana" w:hAnsi="Verdana"/>
          <w:color w:val="365F91" w:themeColor="accent1" w:themeShade="BF"/>
          <w:sz w:val="21"/>
          <w:szCs w:val="21"/>
        </w:rPr>
        <w:t xml:space="preserve"> doświadczenia w prowadzeniu postępowań sądowych, </w:t>
      </w:r>
    </w:p>
    <w:p w:rsidR="00FD79CB" w:rsidRDefault="00123A21" w:rsidP="00123A21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  <w:r>
        <w:rPr>
          <w:rFonts w:ascii="Verdana" w:hAnsi="Verdana"/>
          <w:color w:val="365F91" w:themeColor="accent1" w:themeShade="BF"/>
          <w:sz w:val="21"/>
          <w:szCs w:val="21"/>
        </w:rPr>
        <w:t>- elastyczne godziny pracy,</w:t>
      </w:r>
    </w:p>
    <w:p w:rsidR="00123A21" w:rsidRDefault="00123A21" w:rsidP="00123A21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</w:p>
    <w:p w:rsidR="00123A21" w:rsidRPr="00123A21" w:rsidRDefault="00123A21" w:rsidP="00123A21">
      <w:pPr>
        <w:pStyle w:val="Bezodstpw"/>
        <w:rPr>
          <w:rFonts w:ascii="Verdana" w:hAnsi="Verdana"/>
          <w:color w:val="365F91" w:themeColor="accent1" w:themeShade="BF"/>
          <w:sz w:val="21"/>
          <w:szCs w:val="21"/>
        </w:rPr>
      </w:pPr>
    </w:p>
    <w:p w:rsidR="00123A21" w:rsidRDefault="00123A21" w:rsidP="00123A21">
      <w:pPr>
        <w:spacing w:after="309" w:line="343" w:lineRule="atLeast"/>
        <w:rPr>
          <w:rFonts w:ascii="Verdana" w:hAnsi="Verdana"/>
          <w:color w:val="014386"/>
          <w:sz w:val="21"/>
          <w:szCs w:val="21"/>
        </w:rPr>
      </w:pPr>
      <w:r>
        <w:rPr>
          <w:rFonts w:ascii="Verdana" w:hAnsi="Verdana"/>
          <w:color w:val="014386"/>
          <w:sz w:val="21"/>
          <w:szCs w:val="21"/>
        </w:rPr>
        <w:t>Aplikacje prosimy przesyłać na adres mailowy: a.lewinska@indos.com.pl</w:t>
      </w:r>
    </w:p>
    <w:p w:rsidR="00123A21" w:rsidRDefault="00123A21" w:rsidP="00123A21">
      <w:pPr>
        <w:spacing w:after="309" w:line="343" w:lineRule="atLeast"/>
        <w:jc w:val="both"/>
        <w:rPr>
          <w:rFonts w:ascii="Verdana" w:hAnsi="Verdana"/>
          <w:color w:val="014386"/>
          <w:sz w:val="21"/>
          <w:szCs w:val="21"/>
        </w:rPr>
      </w:pPr>
      <w:r>
        <w:rPr>
          <w:rFonts w:ascii="Verdana" w:hAnsi="Verdana"/>
          <w:color w:val="014386"/>
          <w:sz w:val="21"/>
          <w:szCs w:val="21"/>
        </w:rPr>
        <w:t>Prosimy o zawarcie w wysyłanych aplikacjach następującej klauzuli: "Wyrażam zgodę na przetwarzanie danych osobowych zawartych w mojej ofercie pracy dla potrzeb niezbędnych do realizacji procesu rekrutacji zgodnie z Ustawą z dnia 29.08.1997 r. o ochronie danych osobowych, Dz. U. nr 133, poz. 883."</w:t>
      </w:r>
    </w:p>
    <w:p w:rsidR="00FD79CB" w:rsidRDefault="00FD79CB" w:rsidP="00FD79CB">
      <w:pPr>
        <w:spacing w:after="309" w:line="343" w:lineRule="atLeast"/>
        <w:jc w:val="both"/>
        <w:rPr>
          <w:rFonts w:ascii="Verdana" w:hAnsi="Verdana"/>
          <w:color w:val="014386"/>
          <w:sz w:val="21"/>
          <w:szCs w:val="21"/>
        </w:rPr>
      </w:pPr>
    </w:p>
    <w:p w:rsidR="00D524E0" w:rsidRPr="00123A21" w:rsidRDefault="00D524E0" w:rsidP="001A0EB7">
      <w:pPr>
        <w:spacing w:before="1200" w:after="120"/>
        <w:rPr>
          <w:rFonts w:ascii="Tahoma" w:hAnsi="Tahoma" w:cs="Tahoma"/>
          <w:sz w:val="22"/>
          <w:szCs w:val="22"/>
        </w:rPr>
      </w:pPr>
    </w:p>
    <w:sectPr w:rsidR="00D524E0" w:rsidRPr="00123A21" w:rsidSect="006B5DC1">
      <w:footerReference w:type="default" r:id="rId7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1F" w:rsidRDefault="00B74F1F" w:rsidP="00FD79CB">
      <w:r>
        <w:separator/>
      </w:r>
    </w:p>
  </w:endnote>
  <w:endnote w:type="continuationSeparator" w:id="0">
    <w:p w:rsidR="00B74F1F" w:rsidRDefault="00B74F1F" w:rsidP="00F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8D" w:rsidRDefault="00B74F1F" w:rsidP="0098278D">
    <w:pPr>
      <w:pStyle w:val="Stopka"/>
      <w:tabs>
        <w:tab w:val="clear" w:pos="9072"/>
        <w:tab w:val="left" w:pos="2160"/>
        <w:tab w:val="left" w:pos="5040"/>
        <w:tab w:val="left" w:pos="7020"/>
        <w:tab w:val="right" w:pos="10080"/>
      </w:tabs>
      <w:ind w:left="-180" w:right="-1008"/>
      <w:jc w:val="cen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1F" w:rsidRDefault="00B74F1F" w:rsidP="00FD79CB">
      <w:r>
        <w:separator/>
      </w:r>
    </w:p>
  </w:footnote>
  <w:footnote w:type="continuationSeparator" w:id="0">
    <w:p w:rsidR="00B74F1F" w:rsidRDefault="00B74F1F" w:rsidP="00FD7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9CB"/>
    <w:rsid w:val="00123A21"/>
    <w:rsid w:val="001A0EB7"/>
    <w:rsid w:val="001B33EC"/>
    <w:rsid w:val="003F43D5"/>
    <w:rsid w:val="004E0F03"/>
    <w:rsid w:val="00531B6A"/>
    <w:rsid w:val="00593917"/>
    <w:rsid w:val="007926AE"/>
    <w:rsid w:val="00874BAE"/>
    <w:rsid w:val="009F3D6E"/>
    <w:rsid w:val="00B74F1F"/>
    <w:rsid w:val="00C079CC"/>
    <w:rsid w:val="00D524E0"/>
    <w:rsid w:val="00F215E8"/>
    <w:rsid w:val="00F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D79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79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9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D79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7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5341">
      <w:bodyDiv w:val="1"/>
      <w:marLeft w:val="0"/>
      <w:marRight w:val="0"/>
      <w:marTop w:val="0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5963">
                  <w:marLeft w:val="0"/>
                  <w:marRight w:val="0"/>
                  <w:marTop w:val="257"/>
                  <w:marBottom w:val="257"/>
                  <w:divBdr>
                    <w:top w:val="single" w:sz="12" w:space="9" w:color="014386"/>
                    <w:left w:val="single" w:sz="12" w:space="21" w:color="014386"/>
                    <w:bottom w:val="single" w:sz="12" w:space="9" w:color="014386"/>
                    <w:right w:val="single" w:sz="12" w:space="21" w:color="014386"/>
                  </w:divBdr>
                  <w:divsChild>
                    <w:div w:id="15724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014386"/>
                            <w:left w:val="single" w:sz="12" w:space="4" w:color="014386"/>
                            <w:bottom w:val="single" w:sz="12" w:space="4" w:color="014386"/>
                            <w:right w:val="single" w:sz="12" w:space="4" w:color="014386"/>
                          </w:divBdr>
                          <w:divsChild>
                            <w:div w:id="6982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99666">
                          <w:marLeft w:val="0"/>
                          <w:marRight w:val="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7786">
                              <w:marLeft w:val="86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0143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7208">
      <w:bodyDiv w:val="1"/>
      <w:marLeft w:val="0"/>
      <w:marRight w:val="0"/>
      <w:marTop w:val="0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6184">
                  <w:marLeft w:val="0"/>
                  <w:marRight w:val="0"/>
                  <w:marTop w:val="257"/>
                  <w:marBottom w:val="257"/>
                  <w:divBdr>
                    <w:top w:val="single" w:sz="12" w:space="9" w:color="014386"/>
                    <w:left w:val="single" w:sz="12" w:space="21" w:color="014386"/>
                    <w:bottom w:val="single" w:sz="12" w:space="9" w:color="014386"/>
                    <w:right w:val="single" w:sz="12" w:space="21" w:color="014386"/>
                  </w:divBdr>
                  <w:divsChild>
                    <w:div w:id="2395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84816">
      <w:bodyDiv w:val="1"/>
      <w:marLeft w:val="0"/>
      <w:marRight w:val="0"/>
      <w:marTop w:val="0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481">
                  <w:marLeft w:val="0"/>
                  <w:marRight w:val="0"/>
                  <w:marTop w:val="257"/>
                  <w:marBottom w:val="257"/>
                  <w:divBdr>
                    <w:top w:val="single" w:sz="12" w:space="9" w:color="014386"/>
                    <w:left w:val="single" w:sz="12" w:space="21" w:color="014386"/>
                    <w:bottom w:val="single" w:sz="12" w:space="9" w:color="014386"/>
                    <w:right w:val="single" w:sz="12" w:space="21" w:color="014386"/>
                  </w:divBdr>
                  <w:divsChild>
                    <w:div w:id="1593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61">
                          <w:marLeft w:val="0"/>
                          <w:marRight w:val="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Indos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2013-01-03T12:34:00Z</dcterms:created>
  <dcterms:modified xsi:type="dcterms:W3CDTF">2013-04-12T10:07:00Z</dcterms:modified>
</cp:coreProperties>
</file>